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57" w:rsidRPr="00922A7C" w:rsidRDefault="00833757" w:rsidP="00C03484">
      <w:pPr>
        <w:spacing w:line="560" w:lineRule="exact"/>
        <w:ind w:firstLineChars="700" w:firstLine="2242"/>
        <w:rPr>
          <w:rFonts w:ascii="標楷體" w:eastAsia="標楷體" w:hAnsi="標楷體" w:cs="Times New Roman"/>
          <w:b/>
          <w:sz w:val="32"/>
          <w:szCs w:val="32"/>
        </w:rPr>
      </w:pPr>
      <w:bookmarkStart w:id="0" w:name="_GoBack"/>
      <w:bookmarkEnd w:id="0"/>
      <w:r w:rsidRPr="00922A7C">
        <w:rPr>
          <w:rFonts w:ascii="標楷體" w:eastAsia="標楷體" w:hAnsi="標楷體" w:cs="Times New Roman" w:hint="eastAsia"/>
          <w:b/>
          <w:sz w:val="32"/>
          <w:szCs w:val="32"/>
        </w:rPr>
        <w:t>臺北市私立光仁國民小學附設幼兒園</w:t>
      </w:r>
    </w:p>
    <w:p w:rsidR="00033C19" w:rsidRDefault="007546C0" w:rsidP="00033C19">
      <w:pPr>
        <w:spacing w:line="560" w:lineRule="exact"/>
        <w:ind w:firstLineChars="700" w:firstLine="2242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sz w:val="32"/>
          <w:szCs w:val="32"/>
        </w:rPr>
        <w:t>114</w:t>
      </w:r>
      <w:r w:rsidR="00B04499">
        <w:rPr>
          <w:rFonts w:ascii="標楷體" w:eastAsia="標楷體" w:hAnsi="標楷體" w:cs="Times New Roman" w:hint="eastAsia"/>
          <w:b/>
          <w:sz w:val="32"/>
          <w:szCs w:val="32"/>
        </w:rPr>
        <w:t>學年度第</w:t>
      </w:r>
      <w:r w:rsidR="00266303">
        <w:rPr>
          <w:rFonts w:ascii="標楷體" w:eastAsia="標楷體" w:hAnsi="標楷體" w:cs="Times New Roman" w:hint="eastAsia"/>
          <w:b/>
          <w:sz w:val="32"/>
          <w:szCs w:val="32"/>
        </w:rPr>
        <w:t>一</w:t>
      </w:r>
      <w:r w:rsidR="00833757" w:rsidRPr="00922A7C">
        <w:rPr>
          <w:rFonts w:ascii="標楷體" w:eastAsia="標楷體" w:hAnsi="標楷體" w:cs="Times New Roman" w:hint="eastAsia"/>
          <w:b/>
          <w:sz w:val="32"/>
          <w:szCs w:val="32"/>
        </w:rPr>
        <w:t>學期</w:t>
      </w:r>
      <w:r w:rsidR="00644A03">
        <w:rPr>
          <w:rFonts w:ascii="標楷體" w:eastAsia="標楷體" w:hAnsi="標楷體" w:cs="Times New Roman" w:hint="eastAsia"/>
          <w:b/>
          <w:sz w:val="32"/>
          <w:szCs w:val="32"/>
        </w:rPr>
        <w:t>十</w:t>
      </w:r>
      <w:r w:rsidR="00D52CAB">
        <w:rPr>
          <w:rFonts w:ascii="標楷體" w:eastAsia="標楷體" w:hAnsi="標楷體" w:cs="Times New Roman" w:hint="eastAsia"/>
          <w:b/>
          <w:sz w:val="32"/>
          <w:szCs w:val="32"/>
        </w:rPr>
        <w:t>一</w:t>
      </w:r>
      <w:r w:rsidR="00833757" w:rsidRPr="00922A7C">
        <w:rPr>
          <w:rFonts w:ascii="標楷體" w:eastAsia="標楷體" w:hAnsi="標楷體" w:cs="Times New Roman" w:hint="eastAsia"/>
          <w:b/>
          <w:sz w:val="32"/>
          <w:szCs w:val="32"/>
        </w:rPr>
        <w:t>月份親職文稿</w:t>
      </w:r>
      <w:r w:rsidR="00033C19">
        <w:rPr>
          <w:rFonts w:ascii="標楷體" w:eastAsia="標楷體" w:hAnsi="標楷體" w:hint="eastAsia"/>
          <w:sz w:val="36"/>
          <w:szCs w:val="36"/>
        </w:rPr>
        <w:t xml:space="preserve">    </w:t>
      </w:r>
    </w:p>
    <w:p w:rsidR="00D52CAB" w:rsidRPr="007546C0" w:rsidRDefault="00D52CAB" w:rsidP="00D52CAB">
      <w:pPr>
        <w:pStyle w:val="1"/>
        <w:spacing w:before="0" w:after="0"/>
        <w:rPr>
          <w:rFonts w:ascii="標楷體" w:eastAsia="標楷體" w:hAnsi="標楷體"/>
          <w:b w:val="0"/>
        </w:rPr>
      </w:pPr>
      <w:r w:rsidRPr="00D52CAB">
        <w:rPr>
          <w:rFonts w:ascii="標楷體" w:eastAsia="標楷體" w:hAnsi="標楷體"/>
        </w:rPr>
        <w:t xml:space="preserve"> </w:t>
      </w:r>
      <w:r w:rsidRPr="007546C0">
        <w:rPr>
          <w:rFonts w:ascii="標楷體" w:eastAsia="標楷體" w:hAnsi="標楷體"/>
          <w:sz w:val="56"/>
          <w:szCs w:val="56"/>
        </w:rPr>
        <w:t xml:space="preserve"> </w:t>
      </w:r>
      <w:r w:rsidR="007546C0">
        <w:rPr>
          <w:rFonts w:ascii="標楷體" w:eastAsia="標楷體" w:hAnsi="標楷體"/>
          <w:sz w:val="56"/>
          <w:szCs w:val="56"/>
        </w:rPr>
        <w:t xml:space="preserve">        </w:t>
      </w:r>
      <w:r w:rsidRPr="007546C0">
        <w:rPr>
          <w:rFonts w:ascii="標楷體" w:eastAsia="標楷體" w:hAnsi="標楷體"/>
          <w:b w:val="0"/>
          <w:sz w:val="56"/>
          <w:szCs w:val="56"/>
        </w:rPr>
        <w:t xml:space="preserve">孩子成長的定心丸 </w:t>
      </w:r>
      <w:r w:rsidRPr="007546C0">
        <w:rPr>
          <w:rFonts w:ascii="標楷體" w:eastAsia="標楷體" w:hAnsi="標楷體"/>
          <w:b w:val="0"/>
        </w:rPr>
        <w:t xml:space="preserve">       </w:t>
      </w:r>
      <w:r w:rsidRPr="007546C0">
        <w:rPr>
          <w:rFonts w:ascii="標楷體" w:eastAsia="標楷體" w:hAnsi="標楷體" w:hint="eastAsia"/>
          <w:b w:val="0"/>
          <w:sz w:val="40"/>
          <w:szCs w:val="40"/>
        </w:rPr>
        <w:t xml:space="preserve">  </w:t>
      </w:r>
    </w:p>
    <w:p w:rsidR="00D52CAB" w:rsidRDefault="00D52CAB" w:rsidP="00D52CAB">
      <w:pPr>
        <w:spacing w:line="560" w:lineRule="exact"/>
        <w:ind w:firstLineChars="200" w:firstLine="881"/>
        <w:jc w:val="both"/>
        <w:rPr>
          <w:rFonts w:ascii="標楷體" w:eastAsia="標楷體" w:hAnsi="標楷體" w:cs="華康標楷體"/>
          <w:b/>
          <w:color w:val="373737"/>
          <w:sz w:val="44"/>
          <w:szCs w:val="44"/>
        </w:rPr>
      </w:pPr>
    </w:p>
    <w:p w:rsidR="00D52CAB" w:rsidRPr="00D52CAB" w:rsidRDefault="007546C0" w:rsidP="007546C0">
      <w:pPr>
        <w:spacing w:line="560" w:lineRule="exact"/>
        <w:jc w:val="both"/>
        <w:rPr>
          <w:rFonts w:ascii="標楷體" w:eastAsia="標楷體" w:hAnsi="標楷體" w:cs="華康標楷體"/>
          <w:b/>
          <w:color w:val="373737"/>
          <w:sz w:val="44"/>
          <w:szCs w:val="44"/>
        </w:rPr>
      </w:pPr>
      <w:proofErr w:type="gramStart"/>
      <w:r>
        <w:rPr>
          <w:rFonts w:ascii="標楷體" w:eastAsia="標楷體" w:hAnsi="標楷體" w:cs="華康標楷體" w:hint="eastAsia"/>
          <w:b/>
          <w:color w:val="373737"/>
          <w:sz w:val="44"/>
          <w:szCs w:val="44"/>
        </w:rPr>
        <w:t>＊</w:t>
      </w:r>
      <w:proofErr w:type="gramEnd"/>
      <w:r w:rsidR="00D52CAB" w:rsidRPr="007546C0">
        <w:rPr>
          <w:rFonts w:ascii="標楷體" w:eastAsia="標楷體" w:hAnsi="標楷體" w:cs="華康標楷體" w:hint="eastAsia"/>
          <w:color w:val="373737"/>
          <w:sz w:val="44"/>
          <w:szCs w:val="44"/>
        </w:rPr>
        <w:t>孩子永遠需要你的擁抱</w:t>
      </w:r>
    </w:p>
    <w:p w:rsidR="00D52CAB" w:rsidRPr="00D52CAB" w:rsidRDefault="00D52CAB" w:rsidP="00D52CAB">
      <w:pPr>
        <w:spacing w:line="560" w:lineRule="exact"/>
        <w:ind w:firstLineChars="200" w:firstLine="720"/>
        <w:jc w:val="both"/>
        <w:rPr>
          <w:rFonts w:ascii="標楷體" w:eastAsia="標楷體" w:hAnsi="標楷體" w:cs="華康標楷體"/>
          <w:color w:val="373737"/>
          <w:sz w:val="36"/>
          <w:szCs w:val="36"/>
        </w:rPr>
      </w:pPr>
      <w:r w:rsidRPr="00D52CAB">
        <w:rPr>
          <w:rFonts w:ascii="標楷體" w:eastAsia="標楷體" w:hAnsi="標楷體" w:cs="華康標楷體" w:hint="eastAsia"/>
          <w:color w:val="373737"/>
          <w:sz w:val="36"/>
          <w:szCs w:val="36"/>
        </w:rPr>
        <w:t>或許你以為，大一點的幼兒已經不需要爸媽的擁抱拍撫，其實不然。不論年紀多大，人都喜歡被溫暖擁抱、被溫柔接觸的感覺，尤其是自己親近或是重視的人。社會心理學相關研究報告指出，即使不同社會環境下的人，對個人空間與人際距離（personal space）會有不同的需求，但基本上人與人相處時，如果加入身體上適當的碰觸，很容易將彼此的距離拉近一點，信任感也會上升一些，因肢體語言習慣差異所造成的誤解也會減少。</w:t>
      </w:r>
    </w:p>
    <w:p w:rsidR="00D52CAB" w:rsidRDefault="00D52CAB" w:rsidP="00D52CAB">
      <w:pPr>
        <w:spacing w:line="560" w:lineRule="exact"/>
        <w:ind w:firstLineChars="200" w:firstLine="721"/>
        <w:jc w:val="both"/>
        <w:rPr>
          <w:rFonts w:ascii="標楷體" w:eastAsia="標楷體" w:hAnsi="標楷體" w:cs="華康標楷體"/>
          <w:b/>
          <w:color w:val="373737"/>
          <w:sz w:val="36"/>
          <w:szCs w:val="36"/>
        </w:rPr>
      </w:pPr>
    </w:p>
    <w:p w:rsidR="00D52CAB" w:rsidRPr="00D52CAB" w:rsidRDefault="007546C0" w:rsidP="007546C0">
      <w:pPr>
        <w:spacing w:line="560" w:lineRule="exact"/>
        <w:jc w:val="both"/>
        <w:rPr>
          <w:rFonts w:ascii="標楷體" w:eastAsia="標楷體" w:hAnsi="標楷體" w:cs="華康標楷體"/>
          <w:b/>
          <w:color w:val="373737"/>
          <w:sz w:val="44"/>
          <w:szCs w:val="44"/>
        </w:rPr>
      </w:pPr>
      <w:proofErr w:type="gramStart"/>
      <w:r>
        <w:rPr>
          <w:rFonts w:ascii="標楷體" w:eastAsia="標楷體" w:hAnsi="標楷體" w:cs="華康標楷體" w:hint="eastAsia"/>
          <w:b/>
          <w:color w:val="373737"/>
          <w:sz w:val="44"/>
          <w:szCs w:val="44"/>
        </w:rPr>
        <w:t>＊</w:t>
      </w:r>
      <w:proofErr w:type="gramEnd"/>
      <w:r w:rsidR="00D52CAB" w:rsidRPr="007546C0">
        <w:rPr>
          <w:rFonts w:ascii="標楷體" w:eastAsia="標楷體" w:hAnsi="標楷體" w:cs="華康標楷體" w:hint="eastAsia"/>
          <w:color w:val="373737"/>
          <w:sz w:val="44"/>
          <w:szCs w:val="44"/>
        </w:rPr>
        <w:t>抱抱代表全心的接納</w:t>
      </w:r>
    </w:p>
    <w:p w:rsidR="00D52CAB" w:rsidRPr="00D52CAB" w:rsidRDefault="00D52CAB" w:rsidP="00D52CAB">
      <w:pPr>
        <w:spacing w:line="560" w:lineRule="exact"/>
        <w:ind w:firstLineChars="200" w:firstLine="720"/>
        <w:jc w:val="both"/>
        <w:rPr>
          <w:rFonts w:ascii="標楷體" w:eastAsia="標楷體" w:hAnsi="標楷體" w:cs="華康標楷體"/>
          <w:color w:val="373737"/>
          <w:sz w:val="36"/>
          <w:szCs w:val="36"/>
        </w:rPr>
      </w:pPr>
      <w:r w:rsidRPr="00D52CAB">
        <w:rPr>
          <w:rFonts w:ascii="標楷體" w:eastAsia="標楷體" w:hAnsi="標楷體" w:cs="華康標楷體" w:hint="eastAsia"/>
          <w:color w:val="373737"/>
          <w:sz w:val="36"/>
          <w:szCs w:val="36"/>
        </w:rPr>
        <w:t>對於正在拓展生活經驗的幼兒來說，身邊大人的擁抱，扮演著重要安定劑角色。當你雙臂敞開、面帶笑容地面對孩子時，對他來說就是一種接納的表示。</w:t>
      </w:r>
    </w:p>
    <w:p w:rsidR="00D52CAB" w:rsidRPr="00D52CAB" w:rsidRDefault="00D52CAB" w:rsidP="00D52CAB">
      <w:pPr>
        <w:spacing w:line="560" w:lineRule="exact"/>
        <w:ind w:firstLineChars="200" w:firstLine="720"/>
        <w:jc w:val="both"/>
        <w:rPr>
          <w:rFonts w:ascii="標楷體" w:eastAsia="標楷體" w:hAnsi="標楷體" w:cs="華康標楷體"/>
          <w:color w:val="373737"/>
          <w:sz w:val="36"/>
          <w:szCs w:val="36"/>
        </w:rPr>
      </w:pPr>
      <w:r w:rsidRPr="00D52CAB">
        <w:rPr>
          <w:rFonts w:ascii="標楷體" w:eastAsia="標楷體" w:hAnsi="標楷體" w:cs="華康標楷體" w:hint="eastAsia"/>
          <w:color w:val="373737"/>
          <w:sz w:val="36"/>
          <w:szCs w:val="36"/>
        </w:rPr>
        <w:t>人的上半身與雙手張開所圍成的空間如果愈大，表示彼此可以接觸的面積愈大，也就是對方被接納的感覺愈強。像麥當勞叔叔的坐姿是略往後躺，許多大型絨毛娃娃設計成擁抱的姿勢，所造成胸前廣大的空間，給人一種「來吧，來坐坐吧！」的感覺。因此，一個大大的擁抱、一個有默契</w:t>
      </w:r>
      <w:proofErr w:type="gramStart"/>
      <w:r w:rsidRPr="00D52CAB">
        <w:rPr>
          <w:rFonts w:ascii="標楷體" w:eastAsia="標楷體" w:hAnsi="標楷體" w:cs="華康標楷體" w:hint="eastAsia"/>
          <w:color w:val="373737"/>
          <w:sz w:val="36"/>
          <w:szCs w:val="36"/>
        </w:rPr>
        <w:t>的拍觸</w:t>
      </w:r>
      <w:proofErr w:type="gramEnd"/>
      <w:r w:rsidRPr="00D52CAB">
        <w:rPr>
          <w:rFonts w:ascii="標楷體" w:eastAsia="標楷體" w:hAnsi="標楷體" w:cs="華康標楷體" w:hint="eastAsia"/>
          <w:color w:val="373737"/>
          <w:sz w:val="36"/>
          <w:szCs w:val="36"/>
        </w:rPr>
        <w:t>，都可讓孩子感覺到爸媽的愛；當孩子心情不好、遭受挫折時，更可以安撫他的情緒。</w:t>
      </w:r>
    </w:p>
    <w:p w:rsidR="00D52CAB" w:rsidRDefault="00D52CAB" w:rsidP="00D52CAB">
      <w:pPr>
        <w:spacing w:line="560" w:lineRule="exact"/>
        <w:ind w:firstLineChars="200" w:firstLine="881"/>
        <w:jc w:val="both"/>
        <w:rPr>
          <w:rFonts w:ascii="標楷體" w:eastAsia="標楷體" w:hAnsi="標楷體" w:cs="華康標楷體"/>
          <w:b/>
          <w:color w:val="373737"/>
          <w:sz w:val="44"/>
          <w:szCs w:val="44"/>
        </w:rPr>
      </w:pPr>
    </w:p>
    <w:p w:rsidR="00D52CAB" w:rsidRPr="00D52CAB" w:rsidRDefault="007546C0" w:rsidP="007546C0">
      <w:pPr>
        <w:spacing w:line="560" w:lineRule="exact"/>
        <w:jc w:val="both"/>
        <w:rPr>
          <w:rFonts w:ascii="標楷體" w:eastAsia="標楷體" w:hAnsi="標楷體" w:cs="華康標楷體"/>
          <w:b/>
          <w:color w:val="373737"/>
          <w:sz w:val="44"/>
          <w:szCs w:val="44"/>
        </w:rPr>
      </w:pPr>
      <w:proofErr w:type="gramStart"/>
      <w:r>
        <w:rPr>
          <w:rFonts w:ascii="標楷體" w:eastAsia="標楷體" w:hAnsi="標楷體" w:cs="華康標楷體" w:hint="eastAsia"/>
          <w:b/>
          <w:color w:val="373737"/>
          <w:sz w:val="44"/>
          <w:szCs w:val="44"/>
        </w:rPr>
        <w:t>＊</w:t>
      </w:r>
      <w:proofErr w:type="gramEnd"/>
      <w:r w:rsidR="00D52CAB" w:rsidRPr="007546C0">
        <w:rPr>
          <w:rFonts w:ascii="標楷體" w:eastAsia="標楷體" w:hAnsi="標楷體" w:cs="華康標楷體" w:hint="eastAsia"/>
          <w:color w:val="373737"/>
          <w:sz w:val="44"/>
          <w:szCs w:val="44"/>
        </w:rPr>
        <w:t>展開人際的親密體驗</w:t>
      </w:r>
    </w:p>
    <w:p w:rsidR="00D52CAB" w:rsidRDefault="00D52CAB" w:rsidP="00D52CAB">
      <w:pPr>
        <w:spacing w:line="560" w:lineRule="exact"/>
        <w:ind w:firstLineChars="200" w:firstLine="720"/>
        <w:jc w:val="both"/>
        <w:rPr>
          <w:rFonts w:ascii="標楷體" w:eastAsia="標楷體" w:hAnsi="標楷體" w:cs="華康標楷體"/>
          <w:color w:val="373737"/>
          <w:sz w:val="36"/>
          <w:szCs w:val="36"/>
        </w:rPr>
      </w:pPr>
      <w:r w:rsidRPr="00D52CAB">
        <w:rPr>
          <w:rFonts w:ascii="標楷體" w:eastAsia="標楷體" w:hAnsi="標楷體" w:cs="華康標楷體" w:hint="eastAsia"/>
          <w:color w:val="373737"/>
          <w:sz w:val="36"/>
          <w:szCs w:val="36"/>
        </w:rPr>
        <w:t>尤其，當孩子開始托兒所、幼兒園生活時，他所遭遇到的不再只</w:t>
      </w:r>
      <w:r w:rsidRPr="00D52CAB">
        <w:rPr>
          <w:rFonts w:ascii="標楷體" w:eastAsia="標楷體" w:hAnsi="標楷體" w:cs="華康標楷體" w:hint="eastAsia"/>
          <w:color w:val="373737"/>
          <w:sz w:val="36"/>
          <w:szCs w:val="36"/>
        </w:rPr>
        <w:lastRenderedPageBreak/>
        <w:t>是爸媽或是親近的家人，還將密切接觸其他的帶養者或照顧者，例如保母及幼兒園老師，並且逐漸展開人際生活。剛開始踏出個人世界的幼兒，親近大人的親密接觸，除了可以滿足對他信任與愛的需求，他還必須透過充分的肢體經驗，認識自己的體能極限、學習適切的肢體語言，例如：自己的手臂究竟有多大的力氣、什麼樣的力量是適當的、撫摸和</w:t>
      </w:r>
      <w:proofErr w:type="gramStart"/>
      <w:r w:rsidRPr="00D52CAB">
        <w:rPr>
          <w:rFonts w:ascii="標楷體" w:eastAsia="標楷體" w:hAnsi="標楷體" w:cs="華康標楷體" w:hint="eastAsia"/>
          <w:color w:val="373737"/>
          <w:sz w:val="36"/>
          <w:szCs w:val="36"/>
        </w:rPr>
        <w:t>拍肩有</w:t>
      </w:r>
      <w:proofErr w:type="gramEnd"/>
      <w:r w:rsidRPr="00D52CAB">
        <w:rPr>
          <w:rFonts w:ascii="標楷體" w:eastAsia="標楷體" w:hAnsi="標楷體" w:cs="華康標楷體" w:hint="eastAsia"/>
          <w:color w:val="373737"/>
          <w:sz w:val="36"/>
          <w:szCs w:val="36"/>
        </w:rPr>
        <w:t>什麼不同；哪一個身體部位比較敏感、哪一種狀況下可以給別人大大的擁抱，什麼時候不適合…。這樣的學習，不是語言就可以說</w:t>
      </w:r>
      <w:proofErr w:type="gramStart"/>
      <w:r w:rsidRPr="00D52CAB">
        <w:rPr>
          <w:rFonts w:ascii="標楷體" w:eastAsia="標楷體" w:hAnsi="標楷體" w:cs="華康標楷體" w:hint="eastAsia"/>
          <w:color w:val="373737"/>
          <w:sz w:val="36"/>
          <w:szCs w:val="36"/>
        </w:rPr>
        <w:t>清楚，而是</w:t>
      </w:r>
      <w:proofErr w:type="gramEnd"/>
      <w:r w:rsidRPr="00D52CAB">
        <w:rPr>
          <w:rFonts w:ascii="標楷體" w:eastAsia="標楷體" w:hAnsi="標楷體" w:cs="華康標楷體" w:hint="eastAsia"/>
          <w:color w:val="373737"/>
          <w:sz w:val="36"/>
          <w:szCs w:val="36"/>
        </w:rPr>
        <w:t>需要日積月累「親身」體驗。</w:t>
      </w:r>
    </w:p>
    <w:p w:rsidR="00D52CAB" w:rsidRPr="00D52CAB" w:rsidRDefault="00D52CAB" w:rsidP="00D52CAB">
      <w:pPr>
        <w:spacing w:line="560" w:lineRule="exact"/>
        <w:ind w:firstLineChars="200" w:firstLine="720"/>
        <w:jc w:val="both"/>
        <w:rPr>
          <w:rFonts w:ascii="標楷體" w:eastAsia="標楷體" w:hAnsi="標楷體" w:cs="華康標楷體"/>
          <w:color w:val="373737"/>
          <w:sz w:val="36"/>
          <w:szCs w:val="36"/>
        </w:rPr>
      </w:pPr>
    </w:p>
    <w:p w:rsidR="00D52CAB" w:rsidRPr="007546C0" w:rsidRDefault="007546C0" w:rsidP="007546C0">
      <w:pPr>
        <w:spacing w:line="560" w:lineRule="exact"/>
        <w:jc w:val="both"/>
        <w:rPr>
          <w:rFonts w:ascii="標楷體" w:eastAsia="標楷體" w:hAnsi="標楷體" w:cs="華康標楷體"/>
          <w:color w:val="373737"/>
          <w:sz w:val="44"/>
          <w:szCs w:val="44"/>
        </w:rPr>
      </w:pPr>
      <w:proofErr w:type="gramStart"/>
      <w:r>
        <w:rPr>
          <w:rFonts w:ascii="標楷體" w:eastAsia="標楷體" w:hAnsi="標楷體" w:cs="華康標楷體" w:hint="eastAsia"/>
          <w:b/>
          <w:color w:val="373737"/>
          <w:sz w:val="44"/>
          <w:szCs w:val="44"/>
        </w:rPr>
        <w:t>＊</w:t>
      </w:r>
      <w:proofErr w:type="gramEnd"/>
      <w:r w:rsidR="00D52CAB" w:rsidRPr="007546C0">
        <w:rPr>
          <w:rFonts w:ascii="標楷體" w:eastAsia="標楷體" w:hAnsi="標楷體" w:cs="華康標楷體" w:hint="eastAsia"/>
          <w:color w:val="373737"/>
          <w:sz w:val="44"/>
          <w:szCs w:val="44"/>
        </w:rPr>
        <w:t>親密接觸要在平日下工夫</w:t>
      </w:r>
    </w:p>
    <w:p w:rsidR="000304DA" w:rsidRDefault="00D52CAB" w:rsidP="00D52CAB">
      <w:pPr>
        <w:spacing w:line="560" w:lineRule="exact"/>
        <w:ind w:firstLineChars="200" w:firstLine="720"/>
        <w:jc w:val="both"/>
        <w:rPr>
          <w:rFonts w:ascii="標楷體" w:eastAsia="標楷體" w:hAnsi="標楷體" w:cs="華康標楷體"/>
          <w:color w:val="373737"/>
          <w:sz w:val="36"/>
          <w:szCs w:val="36"/>
        </w:rPr>
      </w:pPr>
      <w:r w:rsidRPr="00D52CAB">
        <w:rPr>
          <w:rFonts w:ascii="標楷體" w:eastAsia="標楷體" w:hAnsi="標楷體" w:cs="華康標楷體" w:hint="eastAsia"/>
          <w:color w:val="373737"/>
          <w:sz w:val="36"/>
          <w:szCs w:val="36"/>
        </w:rPr>
        <w:t>如果只有當孩子哭鬧時才擁抱，是不夠也不自然的，有些孩子會一時不敢接受而感到更加彆扭或是排拒，有些孩子誤將這樣的身體親密碰觸當作鬧脾氣後的獎勵回饋，反而容易加強負面行為。想要透過身體的接觸來建立親子之間的親密互動，必須在平日生活中，經常自然地抱抱孩子，摸摸他的頭、臉，拍拍他的背，來傳達重要的訊息。藉由肢體接觸表達情意，剛開始可以用語言和表情加以解釋這些動作的意涵，例如，急促地輕拍手背表示禁止、沉沉地輕按肩頭表示肯定、輕推背脊表示鼓勵，溫柔撫摸額頭或面頰表示「你真可愛」…。慢慢地，這些互動會形成彼此之間溝通的默契，孩子在潛移默化之中，也能學會適當運用自己的身體，對你或其他人表達。</w:t>
      </w:r>
    </w:p>
    <w:p w:rsidR="007546C0" w:rsidRPr="000304DA" w:rsidRDefault="007546C0" w:rsidP="007546C0">
      <w:pPr>
        <w:spacing w:line="560" w:lineRule="exact"/>
        <w:ind w:firstLineChars="200" w:firstLine="720"/>
        <w:jc w:val="both"/>
        <w:rPr>
          <w:rFonts w:ascii="標楷體" w:eastAsia="標楷體" w:hAnsi="標楷體" w:cs="華康標楷體"/>
          <w:color w:val="373737"/>
          <w:sz w:val="36"/>
          <w:szCs w:val="36"/>
        </w:rPr>
      </w:pPr>
      <w:r>
        <w:rPr>
          <w:rFonts w:ascii="標楷體" w:eastAsia="標楷體" w:hAnsi="標楷體" w:cs="華康標楷體" w:hint="eastAsia"/>
          <w:color w:val="373737"/>
          <w:sz w:val="36"/>
          <w:szCs w:val="36"/>
        </w:rPr>
        <w:t xml:space="preserve">                   </w:t>
      </w:r>
      <w:r w:rsidRPr="007546C0">
        <w:rPr>
          <w:rFonts w:ascii="標楷體" w:eastAsia="標楷體" w:hAnsi="標楷體" w:cs="華康標楷體" w:hint="eastAsia"/>
          <w:color w:val="373737"/>
          <w:sz w:val="36"/>
          <w:szCs w:val="36"/>
        </w:rPr>
        <w:t>作者：清大副教授 周育如 (親子天下)</w:t>
      </w:r>
    </w:p>
    <w:sectPr w:rsidR="007546C0" w:rsidRPr="000304DA" w:rsidSect="009A6878">
      <w:pgSz w:w="11906" w:h="16838"/>
      <w:pgMar w:top="567" w:right="707" w:bottom="70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216" w:rsidRDefault="00637216" w:rsidP="00833757">
      <w:r>
        <w:separator/>
      </w:r>
    </w:p>
  </w:endnote>
  <w:endnote w:type="continuationSeparator" w:id="0">
    <w:p w:rsidR="00637216" w:rsidRDefault="00637216" w:rsidP="0083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altName w:val="Microsoft Jheng Hei Bold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altName w:val="Arial Unicode MS"/>
    <w:charset w:val="88"/>
    <w:family w:val="script"/>
    <w:pitch w:val="fixed"/>
    <w:sig w:usb0="00000000" w:usb1="29DFFFFF" w:usb2="00000037" w:usb3="00000000" w:csb0="003F00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216" w:rsidRDefault="00637216" w:rsidP="00833757">
      <w:r>
        <w:separator/>
      </w:r>
    </w:p>
  </w:footnote>
  <w:footnote w:type="continuationSeparator" w:id="0">
    <w:p w:rsidR="00637216" w:rsidRDefault="00637216" w:rsidP="00833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3B1F"/>
    <w:multiLevelType w:val="multilevel"/>
    <w:tmpl w:val="AFA6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72D11"/>
    <w:multiLevelType w:val="hybridMultilevel"/>
    <w:tmpl w:val="4360325A"/>
    <w:lvl w:ilvl="0" w:tplc="07E65D86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CCC28A9"/>
    <w:multiLevelType w:val="multilevel"/>
    <w:tmpl w:val="1768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81BCE"/>
    <w:multiLevelType w:val="multilevel"/>
    <w:tmpl w:val="C998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963DE3"/>
    <w:multiLevelType w:val="multilevel"/>
    <w:tmpl w:val="D4D2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C61D62"/>
    <w:multiLevelType w:val="multilevel"/>
    <w:tmpl w:val="F964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AC6AA4"/>
    <w:multiLevelType w:val="multilevel"/>
    <w:tmpl w:val="E616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5D6A7A"/>
    <w:multiLevelType w:val="multilevel"/>
    <w:tmpl w:val="0FB8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226"/>
    <w:rsid w:val="000304DA"/>
    <w:rsid w:val="00031EFE"/>
    <w:rsid w:val="00032D29"/>
    <w:rsid w:val="00033C19"/>
    <w:rsid w:val="000C03E9"/>
    <w:rsid w:val="00115821"/>
    <w:rsid w:val="001169E2"/>
    <w:rsid w:val="00153BDF"/>
    <w:rsid w:val="00221046"/>
    <w:rsid w:val="002218DC"/>
    <w:rsid w:val="00266303"/>
    <w:rsid w:val="002B2163"/>
    <w:rsid w:val="002B54BF"/>
    <w:rsid w:val="002D05EE"/>
    <w:rsid w:val="002D06F8"/>
    <w:rsid w:val="002E340A"/>
    <w:rsid w:val="00303D2E"/>
    <w:rsid w:val="00323ED4"/>
    <w:rsid w:val="00367260"/>
    <w:rsid w:val="00375EB0"/>
    <w:rsid w:val="00394610"/>
    <w:rsid w:val="003A1C79"/>
    <w:rsid w:val="003B63D0"/>
    <w:rsid w:val="003F1281"/>
    <w:rsid w:val="004F4DC5"/>
    <w:rsid w:val="00526561"/>
    <w:rsid w:val="00527777"/>
    <w:rsid w:val="00546DED"/>
    <w:rsid w:val="005641BB"/>
    <w:rsid w:val="00574836"/>
    <w:rsid w:val="005966A7"/>
    <w:rsid w:val="005F1569"/>
    <w:rsid w:val="0061300B"/>
    <w:rsid w:val="00637216"/>
    <w:rsid w:val="00644A03"/>
    <w:rsid w:val="007546C0"/>
    <w:rsid w:val="00794BC3"/>
    <w:rsid w:val="00797D9D"/>
    <w:rsid w:val="007A0CEA"/>
    <w:rsid w:val="007D2485"/>
    <w:rsid w:val="00833757"/>
    <w:rsid w:val="009133DB"/>
    <w:rsid w:val="00921403"/>
    <w:rsid w:val="00922A7C"/>
    <w:rsid w:val="00947C78"/>
    <w:rsid w:val="009667E9"/>
    <w:rsid w:val="00997706"/>
    <w:rsid w:val="009A6878"/>
    <w:rsid w:val="009C7005"/>
    <w:rsid w:val="00B04499"/>
    <w:rsid w:val="00B24226"/>
    <w:rsid w:val="00B31A9C"/>
    <w:rsid w:val="00BE1C96"/>
    <w:rsid w:val="00BF4B03"/>
    <w:rsid w:val="00C00AD1"/>
    <w:rsid w:val="00C03484"/>
    <w:rsid w:val="00C15671"/>
    <w:rsid w:val="00CA6161"/>
    <w:rsid w:val="00D04777"/>
    <w:rsid w:val="00D20317"/>
    <w:rsid w:val="00D52CAB"/>
    <w:rsid w:val="00D57D25"/>
    <w:rsid w:val="00DA489F"/>
    <w:rsid w:val="00DE6F4B"/>
    <w:rsid w:val="00E0531F"/>
    <w:rsid w:val="00E466F1"/>
    <w:rsid w:val="00EA7650"/>
    <w:rsid w:val="00EE13D9"/>
    <w:rsid w:val="00EF25D4"/>
    <w:rsid w:val="00F467FE"/>
    <w:rsid w:val="00F76C9D"/>
    <w:rsid w:val="00F8261B"/>
    <w:rsid w:val="00F84239"/>
    <w:rsid w:val="00F92B20"/>
    <w:rsid w:val="00F97CC4"/>
    <w:rsid w:val="00FC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449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C1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D9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2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422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3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3375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33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33757"/>
    <w:rPr>
      <w:sz w:val="20"/>
      <w:szCs w:val="20"/>
    </w:rPr>
  </w:style>
  <w:style w:type="paragraph" w:styleId="Web">
    <w:name w:val="Normal (Web)"/>
    <w:basedOn w:val="a"/>
    <w:uiPriority w:val="99"/>
    <w:semiHidden/>
    <w:rsid w:val="00DE6F4B"/>
    <w:pPr>
      <w:widowControl/>
      <w:spacing w:before="100" w:beforeAutospacing="1" w:after="100" w:afterAutospacing="1"/>
    </w:pPr>
    <w:rPr>
      <w:rFonts w:ascii="新細明體" w:eastAsia="新細明體" w:hAnsi="新細明體" w:cs="Times New Roman"/>
      <w:color w:val="000000"/>
      <w:kern w:val="0"/>
      <w:szCs w:val="24"/>
    </w:rPr>
  </w:style>
  <w:style w:type="paragraph" w:customStyle="1" w:styleId="Default">
    <w:name w:val="Default"/>
    <w:rsid w:val="00526561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B0449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033C19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articlephotoinfo">
    <w:name w:val="article_photo_info"/>
    <w:basedOn w:val="a"/>
    <w:rsid w:val="00033C1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Hyperlink"/>
    <w:basedOn w:val="a0"/>
    <w:uiPriority w:val="99"/>
    <w:semiHidden/>
    <w:unhideWhenUsed/>
    <w:rsid w:val="00033C19"/>
    <w:rPr>
      <w:color w:val="0000FF"/>
      <w:u w:val="single"/>
    </w:rPr>
  </w:style>
  <w:style w:type="paragraph" w:customStyle="1" w:styleId="memberdowloadtype">
    <w:name w:val="memberdowload_type"/>
    <w:basedOn w:val="a"/>
    <w:rsid w:val="00033C1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basedOn w:val="a0"/>
    <w:uiPriority w:val="22"/>
    <w:qFormat/>
    <w:rsid w:val="00033C19"/>
    <w:rPr>
      <w:b/>
      <w:bCs/>
    </w:rPr>
  </w:style>
  <w:style w:type="character" w:customStyle="1" w:styleId="30">
    <w:name w:val="標題 3 字元"/>
    <w:basedOn w:val="a0"/>
    <w:link w:val="3"/>
    <w:uiPriority w:val="9"/>
    <w:semiHidden/>
    <w:rsid w:val="00797D9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List Paragraph"/>
    <w:basedOn w:val="a"/>
    <w:uiPriority w:val="34"/>
    <w:qFormat/>
    <w:rsid w:val="002B54B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449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C1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D9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2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422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3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3375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33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33757"/>
    <w:rPr>
      <w:sz w:val="20"/>
      <w:szCs w:val="20"/>
    </w:rPr>
  </w:style>
  <w:style w:type="paragraph" w:styleId="Web">
    <w:name w:val="Normal (Web)"/>
    <w:basedOn w:val="a"/>
    <w:uiPriority w:val="99"/>
    <w:semiHidden/>
    <w:rsid w:val="00DE6F4B"/>
    <w:pPr>
      <w:widowControl/>
      <w:spacing w:before="100" w:beforeAutospacing="1" w:after="100" w:afterAutospacing="1"/>
    </w:pPr>
    <w:rPr>
      <w:rFonts w:ascii="新細明體" w:eastAsia="新細明體" w:hAnsi="新細明體" w:cs="Times New Roman"/>
      <w:color w:val="000000"/>
      <w:kern w:val="0"/>
      <w:szCs w:val="24"/>
    </w:rPr>
  </w:style>
  <w:style w:type="paragraph" w:customStyle="1" w:styleId="Default">
    <w:name w:val="Default"/>
    <w:rsid w:val="00526561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B0449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033C19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articlephotoinfo">
    <w:name w:val="article_photo_info"/>
    <w:basedOn w:val="a"/>
    <w:rsid w:val="00033C1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Hyperlink"/>
    <w:basedOn w:val="a0"/>
    <w:uiPriority w:val="99"/>
    <w:semiHidden/>
    <w:unhideWhenUsed/>
    <w:rsid w:val="00033C19"/>
    <w:rPr>
      <w:color w:val="0000FF"/>
      <w:u w:val="single"/>
    </w:rPr>
  </w:style>
  <w:style w:type="paragraph" w:customStyle="1" w:styleId="memberdowloadtype">
    <w:name w:val="memberdowload_type"/>
    <w:basedOn w:val="a"/>
    <w:rsid w:val="00033C1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basedOn w:val="a0"/>
    <w:uiPriority w:val="22"/>
    <w:qFormat/>
    <w:rsid w:val="00033C19"/>
    <w:rPr>
      <w:b/>
      <w:bCs/>
    </w:rPr>
  </w:style>
  <w:style w:type="character" w:customStyle="1" w:styleId="30">
    <w:name w:val="標題 3 字元"/>
    <w:basedOn w:val="a0"/>
    <w:link w:val="3"/>
    <w:uiPriority w:val="9"/>
    <w:semiHidden/>
    <w:rsid w:val="00797D9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List Paragraph"/>
    <w:basedOn w:val="a"/>
    <w:uiPriority w:val="34"/>
    <w:qFormat/>
    <w:rsid w:val="002B54B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629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40140">
              <w:marLeft w:val="0"/>
              <w:marRight w:val="0"/>
              <w:marTop w:val="0"/>
              <w:marBottom w:val="225"/>
              <w:divBdr>
                <w:top w:val="single" w:sz="6" w:space="11" w:color="F8F8F8"/>
                <w:left w:val="single" w:sz="6" w:space="11" w:color="F8F8F8"/>
                <w:bottom w:val="single" w:sz="6" w:space="8" w:color="F8F8F8"/>
                <w:right w:val="single" w:sz="6" w:space="11" w:color="F8F8F8"/>
              </w:divBdr>
              <w:divsChild>
                <w:div w:id="6860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9446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95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6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7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85522">
              <w:marLeft w:val="0"/>
              <w:marRight w:val="0"/>
              <w:marTop w:val="0"/>
              <w:marBottom w:val="225"/>
              <w:divBdr>
                <w:top w:val="single" w:sz="6" w:space="11" w:color="F8F8F8"/>
                <w:left w:val="single" w:sz="6" w:space="11" w:color="F8F8F8"/>
                <w:bottom w:val="single" w:sz="6" w:space="8" w:color="F8F8F8"/>
                <w:right w:val="single" w:sz="6" w:space="11" w:color="F8F8F8"/>
              </w:divBdr>
              <w:divsChild>
                <w:div w:id="3852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1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2800286">
              <w:blockQuote w:val="1"/>
              <w:marLeft w:val="0"/>
              <w:marRight w:val="0"/>
              <w:marTop w:val="5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545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05744">
              <w:marLeft w:val="0"/>
              <w:marRight w:val="0"/>
              <w:marTop w:val="0"/>
              <w:marBottom w:val="225"/>
              <w:divBdr>
                <w:top w:val="single" w:sz="6" w:space="11" w:color="F8F8F8"/>
                <w:left w:val="single" w:sz="6" w:space="11" w:color="F8F8F8"/>
                <w:bottom w:val="single" w:sz="6" w:space="8" w:color="F8F8F8"/>
                <w:right w:val="single" w:sz="6" w:space="11" w:color="F8F8F8"/>
              </w:divBdr>
              <w:divsChild>
                <w:div w:id="216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64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69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5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光仁小學 白兔班</cp:lastModifiedBy>
  <cp:revision>2</cp:revision>
  <dcterms:created xsi:type="dcterms:W3CDTF">2025-11-03T04:12:00Z</dcterms:created>
  <dcterms:modified xsi:type="dcterms:W3CDTF">2025-11-03T04:12:00Z</dcterms:modified>
</cp:coreProperties>
</file>