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6B7" w:rsidRPr="001133CD" w:rsidRDefault="005936B7" w:rsidP="001133CD">
      <w:pPr>
        <w:spacing w:line="400" w:lineRule="exact"/>
        <w:jc w:val="center"/>
        <w:rPr>
          <w:rFonts w:ascii="標楷體" w:eastAsia="標楷體" w:hAnsi="標楷體"/>
          <w:sz w:val="36"/>
          <w:szCs w:val="36"/>
        </w:rPr>
      </w:pPr>
      <w:r w:rsidRPr="001133CD">
        <w:rPr>
          <w:rFonts w:ascii="標楷體" w:eastAsia="標楷體" w:hAnsi="標楷體" w:hint="eastAsia"/>
          <w:sz w:val="36"/>
          <w:szCs w:val="36"/>
        </w:rPr>
        <w:t>臺北市私立光仁國民小學附設幼兒園</w:t>
      </w:r>
    </w:p>
    <w:p w:rsidR="005936B7" w:rsidRPr="001133CD" w:rsidRDefault="001133CD" w:rsidP="001133CD">
      <w:pPr>
        <w:spacing w:line="400" w:lineRule="exact"/>
        <w:jc w:val="center"/>
        <w:rPr>
          <w:rFonts w:ascii="標楷體" w:eastAsia="標楷體" w:hAnsi="標楷體"/>
          <w:sz w:val="36"/>
          <w:szCs w:val="36"/>
        </w:rPr>
      </w:pPr>
      <w:r w:rsidRPr="001133CD">
        <w:rPr>
          <w:rFonts w:ascii="標楷體" w:eastAsia="標楷體" w:hAnsi="標楷體" w:hint="eastAsia"/>
          <w:sz w:val="36"/>
          <w:szCs w:val="36"/>
        </w:rPr>
        <w:t>114</w:t>
      </w:r>
      <w:r w:rsidR="005936B7" w:rsidRPr="001133CD">
        <w:rPr>
          <w:rFonts w:ascii="標楷體" w:eastAsia="標楷體" w:hAnsi="標楷體" w:hint="eastAsia"/>
          <w:sz w:val="36"/>
          <w:szCs w:val="36"/>
        </w:rPr>
        <w:t>學年度第一學期12月份親職文稿</w:t>
      </w:r>
    </w:p>
    <w:p w:rsidR="00F30089" w:rsidRPr="00F30089" w:rsidRDefault="00F30089" w:rsidP="00F30089">
      <w:pPr>
        <w:widowControl/>
        <w:shd w:val="clear" w:color="auto" w:fill="FFFFFF"/>
        <w:spacing w:before="100" w:beforeAutospacing="1" w:after="100" w:afterAutospacing="1"/>
        <w:outlineLvl w:val="2"/>
        <w:rPr>
          <w:rFonts w:ascii="標楷體" w:eastAsia="標楷體" w:hAnsi="標楷體" w:cs="Arial"/>
          <w:bCs/>
          <w:color w:val="343434"/>
          <w:kern w:val="0"/>
          <w:sz w:val="36"/>
          <w:szCs w:val="36"/>
        </w:rPr>
      </w:pPr>
      <w:r>
        <w:rPr>
          <w:rFonts w:ascii="Arial" w:eastAsia="新細明體" w:hAnsi="Arial" w:cs="Arial"/>
          <w:b/>
          <w:bCs/>
          <w:color w:val="343434"/>
          <w:kern w:val="0"/>
          <w:sz w:val="36"/>
          <w:szCs w:val="36"/>
        </w:rPr>
        <w:t xml:space="preserve">                  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冬天裡的寶寶保健之道！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天氣漸涼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囉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！很多家長很擔心小寶寶會因為受涼而感冒，將衣服一件又一件的往寶寶身上加。其實，人生病的真正原因，是因為有細菌侵犯人體，並非因為「吹到風」而生病喔！不過，雖然天氣冷與生病感冒不能畫上等號，但在冬天裡，對於抵抗力較弱、或有過敏體質的小寶寶，我們 還是要做好保健措施的。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皮膚乾裂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皮膚的保養，對才剛出生的小寶寶，尤其在冬天，可是相當重要的呢！平常最好就有習慣在寶寶洗完澡後，選擇無刺激的中性潤膚油，抹在他們會與空氣直接接觸的小臉、小手、小腳上；尤其如果寶寶出生時的皮膚就顯得乾燥多皺紋，那冬天時節，就更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需要抹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上潤膚油，或是含有維他命A、D的營養霜，為肌膚做保養。不過在寒冷的天氣下，如果包尿布的地方、或是頸部、嘴角都還乾淨清潔的話，二、三天才幫寶寶洗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一次澡倒也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無妨！但是，洗澡時千萬記得要先放冷水，在慢慢加入熱水，才不會發生燙傷的意外。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流鼻血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一般流鼻血，大多是從最薄、微血管最多的「鼻中膈」前端的地方開始。而在天氣乾冷的時候，小朋友會因為鼻子不舒服而揉鼻子、擤鼻子，因而讓原本就脆弱的黏膜破裂、流血。一旦有流鼻血的狀況發生時，家長請鎮定的為孩子止血，並要求孩子停止激烈的動作，如此，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血很快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的就會被止住了。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細支氣管炎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氣候轉涼，醫院擠滿許多因呼吸道疾病而就醫的小病人，其中除了感冒、過敏、氣喘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以外，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還有一種是呼吸道融合病毒引起的細支氣管炎：通常發生在二歲以下的幼兒較多。感染細支氣管炎會像氣喘般發生喘息，呼吸也會出現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咻咻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的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哮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鳴聲。細支氣管炎不但會</w:t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lastRenderedPageBreak/>
        <w:t>造成哮喘、咳嗽，也可能因痰卡住細支氣管，而有呼吸困難的症狀，甚至引起窒息，家長需多加留意。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氣喘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因為過敏體質、空氣、塵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蹣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…等遺傳與環境因素，讓身體狀況造成不正常的免疫反應；即會在支氣管黏膜造成一種持續性的發炎狀態，就是氣喘。而造成氣喘發作的其中一個原因，就是氣溫變化。尤其季節替換時節，在剛起床或出門時，隨時為寶寶準備一件小外套，甚至小口罩，除了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保暖，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也是杜絕外來的冷空氣，所造成的氣喘病發作。</w:t>
      </w:r>
    </w:p>
    <w:p w:rsidR="00F30089" w:rsidRDefault="00F30089" w:rsidP="00F30089">
      <w:pPr>
        <w:widowControl/>
        <w:spacing w:line="500" w:lineRule="exact"/>
        <w:rPr>
          <w:rFonts w:ascii="標楷體" w:eastAsia="標楷體" w:hAnsi="標楷體" w:cs="Arial" w:hint="eastAsia"/>
          <w:color w:val="343434"/>
          <w:kern w:val="0"/>
          <w:sz w:val="36"/>
          <w:szCs w:val="36"/>
        </w:rPr>
      </w:pP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t>異位性皮膚炎</w:t>
      </w:r>
      <w:r w:rsidRPr="00F30089">
        <w:rPr>
          <w:rFonts w:ascii="標楷體" w:eastAsia="標楷體" w:hAnsi="標楷體" w:cs="Arial"/>
          <w:b/>
          <w:bCs/>
          <w:color w:val="343434"/>
          <w:kern w:val="0"/>
          <w:sz w:val="36"/>
          <w:szCs w:val="36"/>
        </w:rPr>
        <w:br/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　　異位性皮膚炎聽起來好像很怪異，但事實上這也是過敏體質的生理過敏反應現象。通常當小朋友得病時，表示家族應該也有類似的病史，只是以不同型態的症狀表現；例如：出生後一個月到二歲以臉部和頭部為中心，出現紅疹，並逐漸由前胸擴散到身軀、手腕、腳踝等處，而在背部、腳部、及耳根的皮膚都很</w:t>
      </w:r>
      <w:proofErr w:type="gramStart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乾燥，</w:t>
      </w:r>
      <w:proofErr w:type="gramEnd"/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>然後寶寶常因為癢，所以去抓或磨擦，造成皮膚紅腫。尤其在冬天時，症狀會更加惡化。</w:t>
      </w:r>
      <w:r w:rsidRPr="00F30089">
        <w:rPr>
          <w:rFonts w:ascii="標楷體" w:eastAsia="標楷體" w:hAnsi="標楷體" w:cs="Arial"/>
          <w:color w:val="343434"/>
          <w:kern w:val="0"/>
          <w:sz w:val="36"/>
          <w:szCs w:val="36"/>
        </w:rPr>
        <w:t xml:space="preserve">             </w:t>
      </w:r>
    </w:p>
    <w:p w:rsidR="00F30089" w:rsidRPr="00F30089" w:rsidRDefault="00F30089" w:rsidP="00F30089">
      <w:pPr>
        <w:widowControl/>
        <w:spacing w:line="500" w:lineRule="exact"/>
        <w:rPr>
          <w:rFonts w:ascii="標楷體" w:eastAsia="標楷體" w:hAnsi="標楷體" w:cs="Arial"/>
          <w:color w:val="343434"/>
          <w:kern w:val="0"/>
          <w:sz w:val="36"/>
          <w:szCs w:val="36"/>
        </w:rPr>
      </w:pPr>
      <w:r>
        <w:rPr>
          <w:rFonts w:ascii="標楷體" w:eastAsia="標楷體" w:hAnsi="標楷體" w:cs="Arial" w:hint="eastAsia"/>
          <w:color w:val="343434"/>
          <w:kern w:val="0"/>
          <w:sz w:val="36"/>
          <w:szCs w:val="36"/>
        </w:rPr>
        <w:t xml:space="preserve">                                  </w:t>
      </w:r>
      <w:r w:rsidRPr="00F30089">
        <w:rPr>
          <w:rFonts w:ascii="標楷體" w:eastAsia="標楷體" w:hAnsi="標楷體" w:cs="Arial" w:hint="eastAsia"/>
          <w:color w:val="343434"/>
          <w:kern w:val="0"/>
          <w:sz w:val="36"/>
          <w:szCs w:val="36"/>
        </w:rPr>
        <w:t>資料來源：奇蜜親子網</w:t>
      </w:r>
    </w:p>
    <w:p w:rsidR="001133CD" w:rsidRPr="001133CD" w:rsidRDefault="001133CD" w:rsidP="00F30089">
      <w:pPr>
        <w:spacing w:line="500" w:lineRule="exact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</w:p>
    <w:sectPr w:rsidR="001133CD" w:rsidRPr="001133CD" w:rsidSect="001133C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DEF" w:rsidRDefault="00844DEF" w:rsidP="005936B7">
      <w:r>
        <w:separator/>
      </w:r>
    </w:p>
  </w:endnote>
  <w:endnote w:type="continuationSeparator" w:id="0">
    <w:p w:rsidR="00844DEF" w:rsidRDefault="00844DEF" w:rsidP="00593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DEF" w:rsidRDefault="00844DEF" w:rsidP="005936B7">
      <w:r>
        <w:separator/>
      </w:r>
    </w:p>
  </w:footnote>
  <w:footnote w:type="continuationSeparator" w:id="0">
    <w:p w:rsidR="00844DEF" w:rsidRDefault="00844DEF" w:rsidP="005936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2BC"/>
    <w:rsid w:val="001133CD"/>
    <w:rsid w:val="001F5A32"/>
    <w:rsid w:val="00543BF3"/>
    <w:rsid w:val="005936B7"/>
    <w:rsid w:val="00844DEF"/>
    <w:rsid w:val="00E75E7C"/>
    <w:rsid w:val="00E832BC"/>
    <w:rsid w:val="00F3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36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36B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36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36B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36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36B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36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36B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0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4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16921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6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07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06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88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70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45216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光仁小學 孔雀班</cp:lastModifiedBy>
  <cp:revision>6</cp:revision>
  <dcterms:created xsi:type="dcterms:W3CDTF">2023-08-27T00:05:00Z</dcterms:created>
  <dcterms:modified xsi:type="dcterms:W3CDTF">2025-08-26T03:56:00Z</dcterms:modified>
</cp:coreProperties>
</file>