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3D0" w:rsidRDefault="00B423D0" w:rsidP="00B423D0">
      <w:pPr>
        <w:jc w:val="center"/>
        <w:rPr>
          <w:rFonts w:ascii="微軟正黑體" w:eastAsia="微軟正黑體" w:hAnsi="微軟正黑體"/>
          <w:b/>
          <w:sz w:val="72"/>
          <w:szCs w:val="72"/>
        </w:rPr>
      </w:pPr>
      <w:r w:rsidRPr="00B423D0">
        <w:rPr>
          <w:rFonts w:ascii="微軟正黑體" w:eastAsia="微軟正黑體" w:hAnsi="微軟正黑體" w:hint="eastAsia"/>
          <w:b/>
          <w:sz w:val="72"/>
          <w:szCs w:val="72"/>
        </w:rPr>
        <w:t>本土語言學校日報告</w:t>
      </w:r>
      <w:bookmarkStart w:id="0" w:name="_GoBack"/>
      <w:bookmarkEnd w:id="0"/>
    </w:p>
    <w:p w:rsidR="00B423D0" w:rsidRDefault="00B423D0" w:rsidP="00B423D0">
      <w:pPr>
        <w:pStyle w:val="a3"/>
        <w:numPr>
          <w:ilvl w:val="0"/>
          <w:numId w:val="1"/>
        </w:numPr>
        <w:ind w:leftChars="0"/>
        <w:rPr>
          <w:rFonts w:ascii="微軟正黑體" w:eastAsia="微軟正黑體" w:hAnsi="微軟正黑體"/>
          <w:b/>
          <w:sz w:val="36"/>
          <w:szCs w:val="36"/>
        </w:rPr>
      </w:pPr>
      <w:r w:rsidRPr="00B423D0">
        <w:rPr>
          <w:rFonts w:ascii="微軟正黑體" w:eastAsia="微軟正黑體" w:hAnsi="微軟正黑體" w:hint="eastAsia"/>
          <w:b/>
          <w:sz w:val="36"/>
          <w:szCs w:val="36"/>
        </w:rPr>
        <w:t>教學內容概要</w:t>
      </w:r>
    </w:p>
    <w:p w:rsidR="00B423D0" w:rsidRPr="00110EF5" w:rsidRDefault="00B423D0" w:rsidP="00110EF5">
      <w:pPr>
        <w:pStyle w:val="a3"/>
        <w:numPr>
          <w:ilvl w:val="0"/>
          <w:numId w:val="3"/>
        </w:numPr>
        <w:ind w:leftChars="0"/>
        <w:rPr>
          <w:rFonts w:ascii="微軟正黑體" w:eastAsia="微軟正黑體" w:hAnsi="微軟正黑體"/>
          <w:b/>
          <w:sz w:val="36"/>
          <w:szCs w:val="36"/>
        </w:rPr>
      </w:pPr>
      <w:r w:rsidRPr="00110EF5">
        <w:rPr>
          <w:rFonts w:ascii="微軟正黑體" w:eastAsia="微軟正黑體" w:hAnsi="微軟正黑體" w:hint="eastAsia"/>
          <w:b/>
          <w:sz w:val="36"/>
          <w:szCs w:val="36"/>
        </w:rPr>
        <w:t>課文內容大意介紹：</w:t>
      </w:r>
    </w:p>
    <w:p w:rsidR="00110EF5" w:rsidRDefault="00110EF5" w:rsidP="00B423D0">
      <w:pPr>
        <w:pStyle w:val="a3"/>
        <w:ind w:leftChars="0" w:left="1080"/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sz w:val="36"/>
          <w:szCs w:val="36"/>
        </w:rPr>
        <w:t>結合文中描述的生活語境與學生的生活經驗，以提升學習興趣。</w:t>
      </w:r>
    </w:p>
    <w:p w:rsidR="00110EF5" w:rsidRDefault="00110EF5" w:rsidP="00110EF5">
      <w:pPr>
        <w:pStyle w:val="a3"/>
        <w:numPr>
          <w:ilvl w:val="0"/>
          <w:numId w:val="3"/>
        </w:numPr>
        <w:ind w:leftChars="0"/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sz w:val="36"/>
          <w:szCs w:val="36"/>
        </w:rPr>
        <w:t>依文中語詞介紹其使用情形，並鼓勵學生發表</w:t>
      </w:r>
    </w:p>
    <w:p w:rsidR="00110EF5" w:rsidRDefault="00110EF5" w:rsidP="00110EF5">
      <w:pPr>
        <w:pStyle w:val="a3"/>
        <w:ind w:leftChars="0" w:left="1080"/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sz w:val="36"/>
          <w:szCs w:val="36"/>
        </w:rPr>
        <w:t>應用。</w:t>
      </w:r>
    </w:p>
    <w:p w:rsidR="00110EF5" w:rsidRDefault="00110EF5" w:rsidP="00110EF5">
      <w:pPr>
        <w:pStyle w:val="a3"/>
        <w:numPr>
          <w:ilvl w:val="0"/>
          <w:numId w:val="3"/>
        </w:numPr>
        <w:ind w:leftChars="0"/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sz w:val="36"/>
          <w:szCs w:val="36"/>
        </w:rPr>
        <w:t>指字</w:t>
      </w:r>
      <w:proofErr w:type="gramStart"/>
      <w:r>
        <w:rPr>
          <w:rFonts w:ascii="微軟正黑體" w:eastAsia="微軟正黑體" w:hAnsi="微軟正黑體" w:hint="eastAsia"/>
          <w:b/>
          <w:sz w:val="36"/>
          <w:szCs w:val="36"/>
        </w:rPr>
        <w:t>唸</w:t>
      </w:r>
      <w:proofErr w:type="gramEnd"/>
      <w:r>
        <w:rPr>
          <w:rFonts w:ascii="微軟正黑體" w:eastAsia="微軟正黑體" w:hAnsi="微軟正黑體" w:hint="eastAsia"/>
          <w:b/>
          <w:sz w:val="36"/>
          <w:szCs w:val="36"/>
        </w:rPr>
        <w:t>讀：加深字與讀音的連結。</w:t>
      </w:r>
    </w:p>
    <w:p w:rsidR="00110EF5" w:rsidRDefault="0070432B" w:rsidP="00110EF5">
      <w:pPr>
        <w:pStyle w:val="a3"/>
        <w:numPr>
          <w:ilvl w:val="0"/>
          <w:numId w:val="3"/>
        </w:numPr>
        <w:ind w:leftChars="0"/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sz w:val="36"/>
          <w:szCs w:val="36"/>
        </w:rPr>
        <w:t>同類型內容或語詞擴充：</w:t>
      </w:r>
    </w:p>
    <w:p w:rsidR="0070432B" w:rsidRDefault="0070432B" w:rsidP="0070432B">
      <w:pPr>
        <w:pStyle w:val="a3"/>
        <w:ind w:leftChars="0" w:left="1080"/>
        <w:rPr>
          <w:rFonts w:ascii="微軟正黑體" w:eastAsia="微軟正黑體" w:hAnsi="微軟正黑體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sz w:val="36"/>
          <w:szCs w:val="36"/>
        </w:rPr>
        <w:t>如課文中提及中秋節，亦會補充其他節日的介紹。</w:t>
      </w:r>
    </w:p>
    <w:p w:rsidR="0070432B" w:rsidRPr="00251301" w:rsidRDefault="0070432B" w:rsidP="00251301">
      <w:pPr>
        <w:pStyle w:val="a3"/>
        <w:numPr>
          <w:ilvl w:val="0"/>
          <w:numId w:val="3"/>
        </w:numPr>
        <w:ind w:leftChars="0"/>
        <w:rPr>
          <w:rFonts w:ascii="微軟正黑體" w:eastAsia="微軟正黑體" w:hAnsi="微軟正黑體" w:hint="eastAsia"/>
          <w:b/>
          <w:sz w:val="36"/>
          <w:szCs w:val="36"/>
        </w:rPr>
      </w:pPr>
      <w:r>
        <w:rPr>
          <w:rFonts w:ascii="微軟正黑體" w:eastAsia="微軟正黑體" w:hAnsi="微軟正黑體" w:hint="eastAsia"/>
          <w:b/>
          <w:sz w:val="36"/>
          <w:szCs w:val="36"/>
        </w:rPr>
        <w:t>低年級以勾起學習興趣為主，多鼓勵</w:t>
      </w:r>
      <w:r w:rsidR="00251301">
        <w:rPr>
          <w:rFonts w:ascii="微軟正黑體" w:eastAsia="微軟正黑體" w:hAnsi="微軟正黑體" w:hint="eastAsia"/>
          <w:b/>
          <w:sz w:val="36"/>
          <w:szCs w:val="36"/>
        </w:rPr>
        <w:t>，並增加</w:t>
      </w:r>
      <w:r w:rsidR="00251301" w:rsidRPr="00251301">
        <w:rPr>
          <w:rFonts w:ascii="微軟正黑體" w:eastAsia="微軟正黑體" w:hAnsi="微軟正黑體" w:hint="eastAsia"/>
          <w:b/>
          <w:sz w:val="36"/>
          <w:szCs w:val="36"/>
        </w:rPr>
        <w:t>影片</w:t>
      </w:r>
      <w:r w:rsidR="00251301">
        <w:rPr>
          <w:rFonts w:ascii="微軟正黑體" w:eastAsia="微軟正黑體" w:hAnsi="微軟正黑體" w:hint="eastAsia"/>
          <w:b/>
          <w:sz w:val="36"/>
          <w:szCs w:val="36"/>
        </w:rPr>
        <w:t>欣賞以從中學習。</w:t>
      </w:r>
    </w:p>
    <w:sectPr w:rsidR="0070432B" w:rsidRPr="0025130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6438B"/>
    <w:multiLevelType w:val="hybridMultilevel"/>
    <w:tmpl w:val="A148BE66"/>
    <w:lvl w:ilvl="0" w:tplc="6448B7C6">
      <w:start w:val="1"/>
      <w:numFmt w:val="taiwaneseCountingThousand"/>
      <w:lvlText w:val="%1、"/>
      <w:lvlJc w:val="left"/>
      <w:pPr>
        <w:ind w:left="10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54587A5D"/>
    <w:multiLevelType w:val="hybridMultilevel"/>
    <w:tmpl w:val="1BD89862"/>
    <w:lvl w:ilvl="0" w:tplc="7A4C414A"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ADF35A4"/>
    <w:multiLevelType w:val="hybridMultilevel"/>
    <w:tmpl w:val="9CB6652C"/>
    <w:lvl w:ilvl="0" w:tplc="D81E738E">
      <w:start w:val="1"/>
      <w:numFmt w:val="taiwaneseCountingThousand"/>
      <w:lvlText w:val="%1、"/>
      <w:lvlJc w:val="left"/>
      <w:pPr>
        <w:ind w:left="108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67D"/>
    <w:rsid w:val="00110EF5"/>
    <w:rsid w:val="00251301"/>
    <w:rsid w:val="0070432B"/>
    <w:rsid w:val="008C267D"/>
    <w:rsid w:val="00B423D0"/>
    <w:rsid w:val="00F6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E8CAB"/>
  <w15:chartTrackingRefBased/>
  <w15:docId w15:val="{0B41BE1C-C774-464B-AE1E-524FE723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3D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2026-09-04T02:13:00Z</dcterms:created>
  <dcterms:modified xsi:type="dcterms:W3CDTF">2026-09-04T02:45:00Z</dcterms:modified>
</cp:coreProperties>
</file>